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ED63F" w14:textId="039D7ED2" w:rsidR="00F312FC" w:rsidRDefault="00B73E60" w:rsidP="007E7284">
      <w:pPr>
        <w:jc w:val="center"/>
        <w:rPr>
          <w:b/>
          <w:bCs/>
          <w:sz w:val="24"/>
          <w:szCs w:val="24"/>
        </w:rPr>
      </w:pPr>
      <w:r>
        <w:rPr>
          <w:b/>
          <w:bCs/>
          <w:sz w:val="24"/>
          <w:szCs w:val="24"/>
        </w:rPr>
        <w:t>Vaccine Verification Scam</w:t>
      </w:r>
    </w:p>
    <w:p w14:paraId="74E86DF3" w14:textId="29E93F7C" w:rsidR="00C14BCE" w:rsidRPr="007E7284" w:rsidRDefault="00502A85" w:rsidP="007E7284">
      <w:pPr>
        <w:jc w:val="center"/>
        <w:rPr>
          <w:sz w:val="24"/>
          <w:szCs w:val="24"/>
        </w:rPr>
      </w:pPr>
      <w:r>
        <w:rPr>
          <w:sz w:val="24"/>
          <w:szCs w:val="24"/>
        </w:rPr>
        <w:t>3.</w:t>
      </w:r>
      <w:r w:rsidR="00B73E60">
        <w:rPr>
          <w:sz w:val="24"/>
          <w:szCs w:val="24"/>
        </w:rPr>
        <w:t>2</w:t>
      </w:r>
      <w:r w:rsidR="00783A73">
        <w:rPr>
          <w:sz w:val="24"/>
          <w:szCs w:val="24"/>
        </w:rPr>
        <w:t>.2</w:t>
      </w:r>
      <w:r w:rsidR="00176C69">
        <w:rPr>
          <w:sz w:val="24"/>
          <w:szCs w:val="24"/>
        </w:rPr>
        <w:t>2</w:t>
      </w:r>
    </w:p>
    <w:p w14:paraId="101ACB04" w14:textId="5C4E8F3F" w:rsidR="007B353F" w:rsidRDefault="007E7284" w:rsidP="007B353F">
      <w:pPr>
        <w:rPr>
          <w:rFonts w:cstheme="minorHAnsi"/>
        </w:rPr>
      </w:pPr>
      <w:r w:rsidRPr="00176C69">
        <w:rPr>
          <w:rFonts w:cstheme="minorHAnsi"/>
          <w:b/>
          <w:bCs/>
        </w:rPr>
        <w:t>Facebook</w:t>
      </w:r>
      <w:r w:rsidR="0092503E">
        <w:rPr>
          <w:rFonts w:cstheme="minorHAnsi"/>
          <w:b/>
          <w:bCs/>
        </w:rPr>
        <w:t xml:space="preserve"> </w:t>
      </w:r>
      <w:r w:rsidR="007B353F">
        <w:rPr>
          <w:rFonts w:cstheme="minorHAnsi"/>
          <w:b/>
          <w:bCs/>
        </w:rPr>
        <w:t xml:space="preserve">and Instagram </w:t>
      </w:r>
      <w:r w:rsidR="0092503E">
        <w:rPr>
          <w:rFonts w:cstheme="minorHAnsi"/>
          <w:b/>
          <w:bCs/>
        </w:rPr>
        <w:t xml:space="preserve">Post: </w:t>
      </w:r>
      <w:r w:rsidR="007B353F" w:rsidRPr="007B353F">
        <w:rPr>
          <w:rFonts w:cstheme="minorHAnsi"/>
        </w:rPr>
        <w:t xml:space="preserve">The SMP is hearing about an increasing number of vaccine verification scams. These may come in via text, email, or call, and ask for individuals to verify their vaccination status as well as a number of other personal health details. If you have given out your Medicare number over the phone, text, or email, please report it to the #SeniorMedicarePatrol in your state. Find your SMP by visiting www.smpresource.org. </w:t>
      </w:r>
    </w:p>
    <w:p w14:paraId="5C5D97EC" w14:textId="6641F4BE" w:rsidR="00CC59C7" w:rsidRDefault="00CC59C7" w:rsidP="007B353F">
      <w:pPr>
        <w:rPr>
          <w:i/>
          <w:iCs/>
          <w:noProof/>
          <w:color w:val="FF0000"/>
        </w:rPr>
      </w:pPr>
      <w:r>
        <w:rPr>
          <w:i/>
          <w:iCs/>
          <w:noProof/>
          <w:color w:val="FF0000"/>
        </w:rPr>
        <w:t xml:space="preserve">Note: </w:t>
      </w:r>
      <w:r w:rsidR="004555C7">
        <w:rPr>
          <w:i/>
          <w:iCs/>
          <w:noProof/>
          <w:color w:val="FF0000"/>
        </w:rPr>
        <w:t xml:space="preserve">Space was provided </w:t>
      </w:r>
      <w:r w:rsidR="007B353F">
        <w:rPr>
          <w:i/>
          <w:iCs/>
          <w:noProof/>
          <w:color w:val="FF0000"/>
        </w:rPr>
        <w:t>along</w:t>
      </w:r>
      <w:r w:rsidR="004555C7">
        <w:rPr>
          <w:i/>
          <w:iCs/>
          <w:noProof/>
          <w:color w:val="FF0000"/>
        </w:rPr>
        <w:t xml:space="preserve"> the </w:t>
      </w:r>
      <w:r w:rsidR="00F312FC">
        <w:rPr>
          <w:i/>
          <w:iCs/>
          <w:noProof/>
          <w:color w:val="FF0000"/>
        </w:rPr>
        <w:t xml:space="preserve">bottom </w:t>
      </w:r>
      <w:r w:rsidR="004555C7">
        <w:rPr>
          <w:i/>
          <w:iCs/>
          <w:noProof/>
          <w:color w:val="FF0000"/>
        </w:rPr>
        <w:t>for your state contact information.</w:t>
      </w:r>
      <w:r w:rsidR="003D7FF2">
        <w:rPr>
          <w:i/>
          <w:iCs/>
          <w:noProof/>
          <w:color w:val="FF0000"/>
        </w:rPr>
        <w:t xml:space="preserve"> </w:t>
      </w:r>
      <w:r>
        <w:rPr>
          <w:i/>
          <w:iCs/>
          <w:noProof/>
          <w:color w:val="FF0000"/>
        </w:rPr>
        <w:t>Do not remove the national logo, citations, or grant statement.</w:t>
      </w:r>
    </w:p>
    <w:p w14:paraId="7B91DA48" w14:textId="15362684" w:rsidR="00F312FC" w:rsidRPr="00B54F1B" w:rsidRDefault="007876B9" w:rsidP="00CC0E3F">
      <w:pPr>
        <w:rPr>
          <w:i/>
          <w:iCs/>
          <w:noProof/>
          <w:color w:val="00B050"/>
        </w:rPr>
      </w:pPr>
      <w:r w:rsidRPr="00E81DA4">
        <w:rPr>
          <w:i/>
          <w:iCs/>
          <w:noProof/>
          <w:color w:val="00B050"/>
        </w:rPr>
        <w:t xml:space="preserve">The below image is used for both Facebook and Instagram and can be </w:t>
      </w:r>
      <w:r>
        <w:rPr>
          <w:i/>
          <w:iCs/>
          <w:noProof/>
          <w:color w:val="00B050"/>
        </w:rPr>
        <w:t>scheduled</w:t>
      </w:r>
      <w:r w:rsidRPr="00E81DA4">
        <w:rPr>
          <w:i/>
          <w:iCs/>
          <w:noProof/>
          <w:color w:val="00B050"/>
        </w:rPr>
        <w:t xml:space="preserve"> to Instagram directly from Facebook</w:t>
      </w:r>
      <w:r>
        <w:rPr>
          <w:i/>
          <w:iCs/>
          <w:noProof/>
          <w:color w:val="00B050"/>
        </w:rPr>
        <w:t xml:space="preserve"> Business Suite, if you would like</w:t>
      </w:r>
      <w:r w:rsidRPr="00E81DA4">
        <w:rPr>
          <w:i/>
          <w:iCs/>
          <w:noProof/>
          <w:color w:val="00B050"/>
        </w:rPr>
        <w:t>.</w:t>
      </w:r>
    </w:p>
    <w:p w14:paraId="667519A9" w14:textId="77777777" w:rsidR="007B353F" w:rsidRDefault="007B353F" w:rsidP="00CC0E3F">
      <w:pPr>
        <w:rPr>
          <w:rFonts w:cstheme="minorHAnsi"/>
          <w:b/>
          <w:bCs/>
        </w:rPr>
      </w:pPr>
      <w:r>
        <w:rPr>
          <w:rFonts w:cstheme="minorHAnsi"/>
          <w:b/>
          <w:bCs/>
          <w:noProof/>
        </w:rPr>
        <w:drawing>
          <wp:inline distT="0" distB="0" distL="0" distR="0" wp14:anchorId="15FAB7D5" wp14:editId="39B89B84">
            <wp:extent cx="5934075" cy="4972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4075" cy="4972050"/>
                    </a:xfrm>
                    <a:prstGeom prst="rect">
                      <a:avLst/>
                    </a:prstGeom>
                    <a:noFill/>
                    <a:ln>
                      <a:noFill/>
                    </a:ln>
                  </pic:spPr>
                </pic:pic>
              </a:graphicData>
            </a:graphic>
          </wp:inline>
        </w:drawing>
      </w:r>
    </w:p>
    <w:p w14:paraId="3046DB1D" w14:textId="77777777" w:rsidR="007B353F" w:rsidRDefault="007B353F" w:rsidP="00CC0E3F">
      <w:pPr>
        <w:rPr>
          <w:rFonts w:cstheme="minorHAnsi"/>
          <w:b/>
          <w:bCs/>
        </w:rPr>
      </w:pPr>
    </w:p>
    <w:p w14:paraId="5942BE14" w14:textId="35664A8D" w:rsidR="00CC0E3F" w:rsidRPr="00CC0E3F" w:rsidRDefault="007876B9" w:rsidP="00CC0E3F">
      <w:pPr>
        <w:rPr>
          <w:rFonts w:eastAsia="Times New Roman" w:cstheme="minorHAnsi"/>
        </w:rPr>
      </w:pPr>
      <w:r w:rsidRPr="00176C69">
        <w:rPr>
          <w:rFonts w:cstheme="minorHAnsi"/>
          <w:b/>
          <w:bCs/>
        </w:rPr>
        <w:lastRenderedPageBreak/>
        <w:t xml:space="preserve">Twitter Post: </w:t>
      </w:r>
      <w:r w:rsidR="00CC0E3F" w:rsidRPr="00CC0E3F">
        <w:rPr>
          <w:rFonts w:eastAsia="Times New Roman" w:cstheme="minorHAnsi"/>
        </w:rPr>
        <w:t xml:space="preserve">Prescription drug fraud is a consistent trend in #Medicare due to the lucrative nature of prescription drug diversion and pharmacy scams. </w:t>
      </w:r>
    </w:p>
    <w:p w14:paraId="11B84112" w14:textId="6BF18FB9" w:rsidR="00176C69" w:rsidRPr="00176C69" w:rsidRDefault="00CC0E3F" w:rsidP="00CC0E3F">
      <w:pPr>
        <w:rPr>
          <w:rFonts w:eastAsia="Times New Roman" w:cstheme="minorHAnsi"/>
        </w:rPr>
      </w:pPr>
      <w:r w:rsidRPr="00CC0E3F">
        <w:rPr>
          <w:rFonts w:eastAsia="Times New Roman" w:cstheme="minorHAnsi"/>
        </w:rPr>
        <w:t>To report potential pharmacy and prescription drug fraud, contact your #SeniorMedicarePatrol at 877-808-2468.</w:t>
      </w:r>
    </w:p>
    <w:p w14:paraId="4F271C04" w14:textId="1916F2E2" w:rsidR="007876B9" w:rsidRDefault="007876B9" w:rsidP="007876B9">
      <w:pPr>
        <w:rPr>
          <w:i/>
          <w:iCs/>
          <w:noProof/>
          <w:color w:val="FF0000"/>
        </w:rPr>
      </w:pPr>
      <w:r>
        <w:rPr>
          <w:i/>
          <w:iCs/>
          <w:noProof/>
          <w:color w:val="FF0000"/>
        </w:rPr>
        <w:t xml:space="preserve">Note: Space was provided </w:t>
      </w:r>
      <w:r w:rsidR="007B353F">
        <w:rPr>
          <w:i/>
          <w:iCs/>
          <w:noProof/>
          <w:color w:val="FF0000"/>
        </w:rPr>
        <w:t>along</w:t>
      </w:r>
      <w:r>
        <w:rPr>
          <w:i/>
          <w:iCs/>
          <w:noProof/>
          <w:color w:val="FF0000"/>
        </w:rPr>
        <w:t xml:space="preserve"> the bottom for your state contact information. Do not remove the national logo, citations, or grant statement.</w:t>
      </w:r>
    </w:p>
    <w:p w14:paraId="530703BC" w14:textId="4BD325B6" w:rsidR="007876B9" w:rsidRPr="007876B9" w:rsidRDefault="007B353F" w:rsidP="007876B9">
      <w:r>
        <w:rPr>
          <w:b/>
          <w:bCs/>
          <w:noProof/>
        </w:rPr>
        <w:drawing>
          <wp:inline distT="0" distB="0" distL="0" distR="0" wp14:anchorId="6FE51425" wp14:editId="334DD438">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sectPr w:rsidR="007876B9" w:rsidRPr="007876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115C33"/>
    <w:rsid w:val="00156F23"/>
    <w:rsid w:val="00176C69"/>
    <w:rsid w:val="003D7FF2"/>
    <w:rsid w:val="0042686B"/>
    <w:rsid w:val="004555C7"/>
    <w:rsid w:val="00502A85"/>
    <w:rsid w:val="005140A8"/>
    <w:rsid w:val="00592AB2"/>
    <w:rsid w:val="005960D6"/>
    <w:rsid w:val="00601248"/>
    <w:rsid w:val="0061205F"/>
    <w:rsid w:val="00616457"/>
    <w:rsid w:val="00672EC9"/>
    <w:rsid w:val="007778DB"/>
    <w:rsid w:val="00783A73"/>
    <w:rsid w:val="007876B9"/>
    <w:rsid w:val="007B0A8D"/>
    <w:rsid w:val="007B353F"/>
    <w:rsid w:val="007E7284"/>
    <w:rsid w:val="00832690"/>
    <w:rsid w:val="008554DC"/>
    <w:rsid w:val="008E0C5B"/>
    <w:rsid w:val="0092503E"/>
    <w:rsid w:val="00995C42"/>
    <w:rsid w:val="00A85239"/>
    <w:rsid w:val="00AD42CB"/>
    <w:rsid w:val="00B54F1B"/>
    <w:rsid w:val="00B70291"/>
    <w:rsid w:val="00B73E60"/>
    <w:rsid w:val="00C14BCE"/>
    <w:rsid w:val="00CA09C4"/>
    <w:rsid w:val="00CC0E3F"/>
    <w:rsid w:val="00CC59C7"/>
    <w:rsid w:val="00F17DAA"/>
    <w:rsid w:val="00F20D62"/>
    <w:rsid w:val="00F312FC"/>
    <w:rsid w:val="00F60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41174">
      <w:bodyDiv w:val="1"/>
      <w:marLeft w:val="0"/>
      <w:marRight w:val="0"/>
      <w:marTop w:val="0"/>
      <w:marBottom w:val="0"/>
      <w:divBdr>
        <w:top w:val="none" w:sz="0" w:space="0" w:color="auto"/>
        <w:left w:val="none" w:sz="0" w:space="0" w:color="auto"/>
        <w:bottom w:val="none" w:sz="0" w:space="0" w:color="auto"/>
        <w:right w:val="none" w:sz="0" w:space="0" w:color="auto"/>
      </w:divBdr>
    </w:div>
    <w:div w:id="520093981">
      <w:bodyDiv w:val="1"/>
      <w:marLeft w:val="0"/>
      <w:marRight w:val="0"/>
      <w:marTop w:val="0"/>
      <w:marBottom w:val="0"/>
      <w:divBdr>
        <w:top w:val="none" w:sz="0" w:space="0" w:color="auto"/>
        <w:left w:val="none" w:sz="0" w:space="0" w:color="auto"/>
        <w:bottom w:val="none" w:sz="0" w:space="0" w:color="auto"/>
        <w:right w:val="none" w:sz="0" w:space="0" w:color="auto"/>
      </w:divBdr>
      <w:divsChild>
        <w:div w:id="767776796">
          <w:marLeft w:val="0"/>
          <w:marRight w:val="0"/>
          <w:marTop w:val="0"/>
          <w:marBottom w:val="0"/>
          <w:divBdr>
            <w:top w:val="none" w:sz="0" w:space="0" w:color="auto"/>
            <w:left w:val="none" w:sz="0" w:space="0" w:color="auto"/>
            <w:bottom w:val="none" w:sz="0" w:space="0" w:color="auto"/>
            <w:right w:val="none" w:sz="0" w:space="0" w:color="auto"/>
          </w:divBdr>
        </w:div>
        <w:div w:id="570509097">
          <w:marLeft w:val="0"/>
          <w:marRight w:val="0"/>
          <w:marTop w:val="120"/>
          <w:marBottom w:val="0"/>
          <w:divBdr>
            <w:top w:val="none" w:sz="0" w:space="0" w:color="auto"/>
            <w:left w:val="none" w:sz="0" w:space="0" w:color="auto"/>
            <w:bottom w:val="none" w:sz="0" w:space="0" w:color="auto"/>
            <w:right w:val="none" w:sz="0" w:space="0" w:color="auto"/>
          </w:divBdr>
          <w:divsChild>
            <w:div w:id="136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652">
      <w:bodyDiv w:val="1"/>
      <w:marLeft w:val="0"/>
      <w:marRight w:val="0"/>
      <w:marTop w:val="0"/>
      <w:marBottom w:val="0"/>
      <w:divBdr>
        <w:top w:val="none" w:sz="0" w:space="0" w:color="auto"/>
        <w:left w:val="none" w:sz="0" w:space="0" w:color="auto"/>
        <w:bottom w:val="none" w:sz="0" w:space="0" w:color="auto"/>
        <w:right w:val="none" w:sz="0" w:space="0" w:color="auto"/>
      </w:divBdr>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720635571">
      <w:bodyDiv w:val="1"/>
      <w:marLeft w:val="0"/>
      <w:marRight w:val="0"/>
      <w:marTop w:val="0"/>
      <w:marBottom w:val="0"/>
      <w:divBdr>
        <w:top w:val="none" w:sz="0" w:space="0" w:color="auto"/>
        <w:left w:val="none" w:sz="0" w:space="0" w:color="auto"/>
        <w:bottom w:val="none" w:sz="0" w:space="0" w:color="auto"/>
        <w:right w:val="none" w:sz="0" w:space="0" w:color="auto"/>
      </w:divBdr>
    </w:div>
    <w:div w:id="19595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176</Words>
  <Characters>1004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Sara Lauer</cp:lastModifiedBy>
  <cp:revision>3</cp:revision>
  <dcterms:created xsi:type="dcterms:W3CDTF">2022-03-14T15:22:00Z</dcterms:created>
  <dcterms:modified xsi:type="dcterms:W3CDTF">2022-03-14T15:25:00Z</dcterms:modified>
</cp:coreProperties>
</file>